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2"/>
        <w:gridCol w:w="420"/>
        <w:gridCol w:w="1437"/>
        <w:gridCol w:w="2533"/>
        <w:gridCol w:w="4207"/>
      </w:tblGrid>
      <w:tr w:rsidR="00F8675B" w:rsidRPr="00F8675B" w:rsidTr="00F867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Checklist Question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NO*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Follow-up Actions/Questions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Notes</w:t>
            </w:r>
          </w:p>
        </w:tc>
      </w:tr>
      <w:tr w:rsidR="00F8675B" w:rsidRPr="00F8675B" w:rsidTr="00F867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Did the author or authors conduct research?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b/>
                <w:bCs/>
                <w:color w:val="AA18CF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What type of research</w:t>
            </w:r>
            <w:r w:rsidRPr="00F867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has been conducted? OR How can you tell research has been conducted?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8675B" w:rsidRPr="00F8675B" w:rsidTr="00F867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Does the article include an abstract that summarizes research findings?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X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What are the findings summarized in the abstract?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The findings describe patterns found in planning meetings that took place among a team of second grade teachers and a school librarian. Five activities were discovered from th</w:t>
            </w:r>
            <w:r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e</w:t>
            </w: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se planning meetings: orienting, coordinating, drifting, making sense, and making connections.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8675B" w:rsidRPr="00F8675B" w:rsidTr="00F867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Does the article describe the participants?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X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Who were the participants in this study? How were they selected?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Sue = principal researcher/school librarian; Sue was an observer and participant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 xml:space="preserve">Dianna = returning 2nd grade teacher, 16 </w:t>
            </w:r>
            <w:proofErr w:type="spellStart"/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years experience</w:t>
            </w:r>
            <w:proofErr w:type="spellEnd"/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Areyanna</w:t>
            </w:r>
            <w:proofErr w:type="spellEnd"/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 xml:space="preserve"> = looped to second grade with her first grade class, 16 </w:t>
            </w:r>
            <w:proofErr w:type="spellStart"/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years experience</w:t>
            </w:r>
            <w:proofErr w:type="spellEnd"/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Brittany = first year teacher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The participants</w:t>
            </w:r>
            <w:bookmarkStart w:id="0" w:name="_GoBack"/>
            <w:bookmarkEnd w:id="0"/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 xml:space="preserve"> were part of a "ethnographic study".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8675B" w:rsidRPr="00F8675B" w:rsidTr="00F867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Is the article of sufficient length to suggest a significant study is being reported on by the researcher(s)?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X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How many pages is the article itself?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The article is 12 pages long, 11 without the abstract.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8675B" w:rsidRPr="00F8675B" w:rsidTr="00F867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Does the article include a list of references?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X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8675B">
              <w:rPr>
                <w:rFonts w:ascii="Times New Roman" w:eastAsia="Times New Roman" w:hAnsi="Times New Roman" w:cs="Times New Roman"/>
                <w:sz w:val="20"/>
                <w:szCs w:val="20"/>
              </w:rPr>
              <w:t>Review the list of references to see if additional research-based articles or books are referenced. List examples in the notes.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Carlone</w:t>
            </w:r>
            <w:proofErr w:type="spellEnd"/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, H. and S. Webb. 2006. "On (Not) Overcoming Our History of Hierarchy: Complexities of University/School Collaboration." Science Education 90 (3): 544-68.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A18CF"/>
                <w:sz w:val="20"/>
                <w:szCs w:val="20"/>
              </w:rPr>
            </w:pPr>
            <w:r w:rsidRPr="00F8675B">
              <w:rPr>
                <w:rFonts w:ascii="Arial" w:eastAsia="Times New Roman" w:hAnsi="Arial" w:cs="Arial"/>
                <w:color w:val="AA18CF"/>
                <w:sz w:val="20"/>
                <w:szCs w:val="20"/>
              </w:rPr>
              <w:t>Cochran-Smith, M., and S. Lytle. 1999. "Relationship of Knowledge and Practice: Teacher Learning in Communities." Review of Research in Education 24 (1): 249-305</w:t>
            </w:r>
          </w:p>
          <w:p w:rsid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A18CF"/>
                <w:sz w:val="20"/>
                <w:szCs w:val="20"/>
              </w:rPr>
            </w:pPr>
          </w:p>
          <w:p w:rsidR="00F8675B" w:rsidRDefault="00F8675B" w:rsidP="00F8675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AA18CF"/>
                <w:sz w:val="20"/>
                <w:szCs w:val="20"/>
              </w:rPr>
              <w:t>Gee, J. and J. Green. 1998. "Discourse Analysis, Learning, and Social Practice: A Methodological Study. Review of Research in Education 23: 119-69.</w:t>
            </w:r>
          </w:p>
          <w:p w:rsidR="00F8675B" w:rsidRDefault="00F8675B" w:rsidP="00F8675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75B" w:rsidRDefault="00F8675B" w:rsidP="00F8675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AA18CF"/>
                <w:sz w:val="20"/>
                <w:szCs w:val="20"/>
              </w:rPr>
              <w:t>Lewis, C., R. Perry and A. Murata. 2006. "How Should Research Contribute to Instructional Improvement? The Case of Lesson Study." Educational Researcher 35 (3): 3-14.</w:t>
            </w:r>
          </w:p>
          <w:p w:rsidR="00F8675B" w:rsidRDefault="00F8675B" w:rsidP="00F8675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75B" w:rsidRDefault="00F8675B" w:rsidP="00F8675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AA18CF"/>
                <w:sz w:val="20"/>
                <w:szCs w:val="20"/>
              </w:rPr>
              <w:t>Morris, B. and A. Packard. 2007. "The Principal's Support of Classroom Teacher-Media Specialist Collaboration</w:t>
            </w:r>
            <w:proofErr w:type="gramStart"/>
            <w:r>
              <w:rPr>
                <w:rFonts w:ascii="Arial" w:hAnsi="Arial" w:cs="Arial"/>
                <w:color w:val="AA18CF"/>
                <w:sz w:val="20"/>
                <w:szCs w:val="20"/>
              </w:rPr>
              <w:t>. "</w:t>
            </w:r>
            <w:proofErr w:type="gramEnd"/>
            <w:r>
              <w:rPr>
                <w:rFonts w:ascii="Arial" w:hAnsi="Arial" w:cs="Arial"/>
                <w:color w:val="AA18CF"/>
                <w:sz w:val="20"/>
                <w:szCs w:val="20"/>
              </w:rPr>
              <w:t>School Libraries Worldwide 13 (1): 36-55.</w:t>
            </w:r>
          </w:p>
          <w:p w:rsidR="00F8675B" w:rsidRDefault="00F8675B" w:rsidP="00F8675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75B" w:rsidRDefault="00F8675B" w:rsidP="00F8675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AA18CF"/>
                <w:sz w:val="20"/>
                <w:szCs w:val="20"/>
              </w:rPr>
              <w:t>Sarroub</w:t>
            </w:r>
            <w:proofErr w:type="spellEnd"/>
            <w:r>
              <w:rPr>
                <w:rFonts w:ascii="Arial" w:hAnsi="Arial" w:cs="Arial"/>
                <w:color w:val="AA18CF"/>
                <w:sz w:val="20"/>
                <w:szCs w:val="20"/>
              </w:rPr>
              <w:t xml:space="preserve">, L.K. 2004. "Reframing for Decisions: Transforming Talk about Literacy and </w:t>
            </w:r>
            <w:r>
              <w:rPr>
                <w:rFonts w:ascii="Arial" w:hAnsi="Arial" w:cs="Arial"/>
                <w:color w:val="AA18CF"/>
                <w:sz w:val="20"/>
                <w:szCs w:val="20"/>
              </w:rPr>
              <w:lastRenderedPageBreak/>
              <w:t>Assessment among Teachers and Researchers." In An Introduction to Critical Discourse Analysis, edited by R. Rogers, 97-116. Mahwah, NJ: Erlbaum</w:t>
            </w:r>
            <w:proofErr w:type="gramStart"/>
            <w:r>
              <w:rPr>
                <w:rFonts w:ascii="Arial" w:hAnsi="Arial" w:cs="Arial"/>
                <w:color w:val="AA18CF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8675B" w:rsidRPr="00F8675B" w:rsidTr="00F867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Is there information or are there interpretations that support the claim you are making in your case study paper?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A18C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What paraphrases or quotes will you use in your paper?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F8675B" w:rsidRPr="00F8675B" w:rsidRDefault="00F8675B" w:rsidP="00F86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A18CF"/>
                <w:sz w:val="20"/>
                <w:szCs w:val="20"/>
              </w:rPr>
            </w:pPr>
          </w:p>
        </w:tc>
      </w:tr>
    </w:tbl>
    <w:p w:rsidR="003C535D" w:rsidRDefault="003C535D" w:rsidP="00F8675B">
      <w:pPr>
        <w:jc w:val="center"/>
      </w:pPr>
    </w:p>
    <w:sectPr w:rsidR="003C535D" w:rsidSect="00F867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5B"/>
    <w:rsid w:val="003C535D"/>
    <w:rsid w:val="009E061A"/>
    <w:rsid w:val="00F8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F0ED91-08E7-451C-B1A7-98286FFF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6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8675B"/>
    <w:rPr>
      <w:b/>
      <w:bCs/>
    </w:rPr>
  </w:style>
  <w:style w:type="character" w:customStyle="1" w:styleId="apple-converted-space">
    <w:name w:val="apple-converted-space"/>
    <w:basedOn w:val="DefaultParagraphFont"/>
    <w:rsid w:val="00F86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2016-02-13T03:29:00Z</dcterms:created>
  <dcterms:modified xsi:type="dcterms:W3CDTF">2016-02-13T03:32:00Z</dcterms:modified>
</cp:coreProperties>
</file>